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2260" w14:textId="037DE939" w:rsidR="00EF2D62" w:rsidRPr="00EF2D62" w:rsidRDefault="00EF2D62" w:rsidP="00EF2D62">
      <w:pPr>
        <w:rPr>
          <w:rFonts w:ascii="Arial" w:hAnsi="Arial" w:cs="Arial"/>
          <w:b/>
          <w:bCs/>
          <w:sz w:val="24"/>
          <w:szCs w:val="24"/>
        </w:rPr>
      </w:pPr>
      <w:r w:rsidRPr="00EF2D62">
        <w:rPr>
          <w:rFonts w:ascii="Arial" w:hAnsi="Arial" w:cs="Arial"/>
          <w:b/>
          <w:bCs/>
          <w:sz w:val="24"/>
          <w:szCs w:val="24"/>
        </w:rPr>
        <w:t>Department of Psychology and Human Development</w:t>
      </w:r>
    </w:p>
    <w:p w14:paraId="34C4B1B0" w14:textId="77777777" w:rsidR="00EF2D62" w:rsidRPr="00EF2D62" w:rsidRDefault="00EF2D62" w:rsidP="00EF2D62">
      <w:pPr>
        <w:rPr>
          <w:rFonts w:ascii="Arial" w:hAnsi="Arial" w:cs="Arial"/>
          <w:sz w:val="24"/>
          <w:szCs w:val="24"/>
        </w:rPr>
      </w:pPr>
      <w:r w:rsidRPr="00EF2D62">
        <w:rPr>
          <w:rFonts w:ascii="Arial" w:hAnsi="Arial" w:cs="Arial"/>
          <w:sz w:val="24"/>
          <w:szCs w:val="24"/>
        </w:rPr>
        <w:t>List of institutions we cannot currently accept applications from:</w:t>
      </w:r>
    </w:p>
    <w:p w14:paraId="3AD5A652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Aberystwyth University</w:t>
      </w:r>
    </w:p>
    <w:p w14:paraId="315A718E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Anglia Ruskin</w:t>
      </w:r>
    </w:p>
    <w:p w14:paraId="75C31F49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Bath Spa University</w:t>
      </w:r>
    </w:p>
    <w:p w14:paraId="59943764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Birmingham City University</w:t>
      </w:r>
    </w:p>
    <w:p w14:paraId="261DEB8B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Bishop Grosseteste University, Lincoln</w:t>
      </w:r>
    </w:p>
    <w:p w14:paraId="64E202C5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Buckinghamshire New University</w:t>
      </w:r>
    </w:p>
    <w:p w14:paraId="4D912026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Cambridge University</w:t>
      </w:r>
    </w:p>
    <w:p w14:paraId="538B30D0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Greenwich University</w:t>
      </w:r>
    </w:p>
    <w:p w14:paraId="1DDC81B1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King's College London, </w:t>
      </w:r>
    </w:p>
    <w:p w14:paraId="2F682CE2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Leeds Beckett University</w:t>
      </w:r>
    </w:p>
    <w:p w14:paraId="4A8E9BD0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Liverpool John </w:t>
      </w:r>
      <w:proofErr w:type="spellStart"/>
      <w:r w:rsidRPr="00EF2D62">
        <w:rPr>
          <w:rFonts w:ascii="Arial" w:eastAsiaTheme="minorHAnsi" w:hAnsi="Arial" w:cs="Arial"/>
          <w:color w:val="auto"/>
          <w:sz w:val="24"/>
          <w:szCs w:val="24"/>
        </w:rPr>
        <w:t>Moores</w:t>
      </w:r>
      <w:proofErr w:type="spellEnd"/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 University</w:t>
      </w:r>
    </w:p>
    <w:p w14:paraId="5BFC5FDD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London Metropolitan University</w:t>
      </w:r>
    </w:p>
    <w:p w14:paraId="7BF6914D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London School of Jewish Studies</w:t>
      </w:r>
    </w:p>
    <w:p w14:paraId="3D312604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Malta Further and Higher Education Authority</w:t>
      </w:r>
    </w:p>
    <w:p w14:paraId="218C48CA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Plymouth Marjon University </w:t>
      </w:r>
    </w:p>
    <w:p w14:paraId="1DD11EFD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RCSI. University of Medicine and Health Sciences</w:t>
      </w:r>
    </w:p>
    <w:p w14:paraId="7A9E8CD3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Sheffield Hallam University</w:t>
      </w:r>
    </w:p>
    <w:p w14:paraId="2F8D6E58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UCL (University College London)</w:t>
      </w:r>
    </w:p>
    <w:p w14:paraId="5FCEEAD4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Northampton</w:t>
      </w:r>
    </w:p>
    <w:p w14:paraId="20139E16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Bedfordshire</w:t>
      </w:r>
    </w:p>
    <w:p w14:paraId="2BA46804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Cumbria</w:t>
      </w:r>
    </w:p>
    <w:p w14:paraId="5D3739DE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East Anglia (UEA)</w:t>
      </w:r>
    </w:p>
    <w:p w14:paraId="2AB3E060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Greenwich</w:t>
      </w:r>
    </w:p>
    <w:p w14:paraId="51B39DD6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Hertfordshire</w:t>
      </w:r>
    </w:p>
    <w:p w14:paraId="72BB0836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University of Huddersfield </w:t>
      </w:r>
    </w:p>
    <w:p w14:paraId="0C36E7EC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Leicester</w:t>
      </w:r>
    </w:p>
    <w:p w14:paraId="316BF638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London</w:t>
      </w:r>
    </w:p>
    <w:p w14:paraId="15D17FA3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Maynooth in Ireland</w:t>
      </w:r>
    </w:p>
    <w:p w14:paraId="211A5A05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Reading</w:t>
      </w:r>
    </w:p>
    <w:p w14:paraId="0AFC4870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Roehampton</w:t>
      </w:r>
    </w:p>
    <w:p w14:paraId="0B73A345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 xml:space="preserve">University of Southampton </w:t>
      </w:r>
    </w:p>
    <w:p w14:paraId="6E4B327B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University of Suffolk</w:t>
      </w:r>
    </w:p>
    <w:p w14:paraId="55DC7D29" w14:textId="77777777" w:rsidR="00EF2D62" w:rsidRPr="00EF2D62" w:rsidRDefault="00EF2D62" w:rsidP="00EF2D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2D62">
        <w:rPr>
          <w:rFonts w:ascii="Arial" w:hAnsi="Arial" w:cs="Arial"/>
          <w:sz w:val="24"/>
          <w:szCs w:val="24"/>
        </w:rPr>
        <w:t>University of Worcester</w:t>
      </w:r>
    </w:p>
    <w:p w14:paraId="06BA7E11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Westminster</w:t>
      </w:r>
    </w:p>
    <w:p w14:paraId="3B83026E" w14:textId="77777777" w:rsidR="00EF2D62" w:rsidRPr="00EF2D62" w:rsidRDefault="00EF2D62" w:rsidP="00EF2D62">
      <w:pPr>
        <w:pStyle w:val="Heading2"/>
        <w:spacing w:before="0"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F2D62">
        <w:rPr>
          <w:rFonts w:ascii="Arial" w:eastAsiaTheme="minorHAnsi" w:hAnsi="Arial" w:cs="Arial"/>
          <w:color w:val="auto"/>
          <w:sz w:val="24"/>
          <w:szCs w:val="24"/>
        </w:rPr>
        <w:t>York St John University</w:t>
      </w:r>
    </w:p>
    <w:p w14:paraId="2C010EE7" w14:textId="77777777" w:rsidR="00EF2D62" w:rsidRPr="00EF2D62" w:rsidRDefault="00EF2D62" w:rsidP="00EF2D62">
      <w:pPr>
        <w:spacing w:after="0" w:line="240" w:lineRule="auto"/>
      </w:pPr>
    </w:p>
    <w:p w14:paraId="1BAF7888" w14:textId="77777777" w:rsidR="004B05CE" w:rsidRDefault="004B05CE"/>
    <w:sectPr w:rsidR="004B0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62"/>
    <w:rsid w:val="003F2A5A"/>
    <w:rsid w:val="004B05CE"/>
    <w:rsid w:val="00AC7773"/>
    <w:rsid w:val="00E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A576"/>
  <w15:chartTrackingRefBased/>
  <w15:docId w15:val="{BEC263DA-3AD2-45DC-81D2-8F3247A5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A65FFBB72C42A938447D0F2B5BFF" ma:contentTypeVersion="18" ma:contentTypeDescription="Create a new document." ma:contentTypeScope="" ma:versionID="25c8ff4d037c4552f35e27097632eab9">
  <xsd:schema xmlns:xsd="http://www.w3.org/2001/XMLSchema" xmlns:xs="http://www.w3.org/2001/XMLSchema" xmlns:p="http://schemas.microsoft.com/office/2006/metadata/properties" xmlns:ns2="b985ae1a-d101-49df-9751-fe80be628e2c" xmlns:ns3="c7fba71e-06e6-43f0-98eb-4591517b926c" xmlns:ns4="ba1b69c5-4d56-4b49-ab8c-01c20d8c0043" targetNamespace="http://schemas.microsoft.com/office/2006/metadata/properties" ma:root="true" ma:fieldsID="91a56b76d91c911945dd249a05e59290" ns2:_="" ns3:_="" ns4:_="">
    <xsd:import namespace="b985ae1a-d101-49df-9751-fe80be628e2c"/>
    <xsd:import namespace="c7fba71e-06e6-43f0-98eb-4591517b926c"/>
    <xsd:import namespace="ba1b69c5-4d56-4b49-ab8c-01c20d8c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ae1a-d101-49df-9751-fe80be628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40ba2e-8225-4a0c-8b12-8f710c8fd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a71e-06e6-43f0-98eb-4591517b9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69c5-4d56-4b49-ab8c-01c20d8c00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4932bd-3a3f-475f-bb53-6a598503af35}" ma:internalName="TaxCatchAll" ma:showField="CatchAllData" ma:web="c7fba71e-06e6-43f0-98eb-4591517b9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ae1a-d101-49df-9751-fe80be628e2c">
      <Terms xmlns="http://schemas.microsoft.com/office/infopath/2007/PartnerControls"/>
    </lcf76f155ced4ddcb4097134ff3c332f>
    <TaxCatchAll xmlns="ba1b69c5-4d56-4b49-ab8c-01c20d8c0043"/>
  </documentManagement>
</p:properties>
</file>

<file path=customXml/itemProps1.xml><?xml version="1.0" encoding="utf-8"?>
<ds:datastoreItem xmlns:ds="http://schemas.openxmlformats.org/officeDocument/2006/customXml" ds:itemID="{57C9C407-36D5-4A86-B346-AFA7B3B3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ae1a-d101-49df-9751-fe80be628e2c"/>
    <ds:schemaRef ds:uri="c7fba71e-06e6-43f0-98eb-4591517b926c"/>
    <ds:schemaRef ds:uri="ba1b69c5-4d56-4b49-ab8c-01c20d8c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ECEDC-C095-4A25-8F82-74B972C7B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AF44C-FA32-4A6A-8240-C211D253B6B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b985ae1a-d101-49df-9751-fe80be628e2c"/>
    <ds:schemaRef ds:uri="ba1b69c5-4d56-4b49-ab8c-01c20d8c0043"/>
    <ds:schemaRef ds:uri="http://purl.org/dc/dcmitype/"/>
    <ds:schemaRef ds:uri="c7fba71e-06e6-43f0-98eb-4591517b926c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Quirk</dc:creator>
  <cp:keywords/>
  <dc:description/>
  <cp:lastModifiedBy>Caroline Quirk</cp:lastModifiedBy>
  <cp:revision>1</cp:revision>
  <dcterms:created xsi:type="dcterms:W3CDTF">2025-06-10T11:45:00Z</dcterms:created>
  <dcterms:modified xsi:type="dcterms:W3CDTF">2025-06-10T11:48:00Z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0x010100D56DA65FFBB72C42A938447D0F2B5BFF</vt:lpwstr>
  </property>
</Properties>
</file>